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6344ED">
        <w:rPr>
          <w:rFonts w:asciiTheme="minorHAnsi" w:hAnsiTheme="minorHAnsi" w:cs="Arial"/>
          <w:b/>
          <w:lang w:val="en-ZA"/>
        </w:rPr>
        <w:t>0</w:t>
      </w:r>
      <w:r w:rsidR="006317A4">
        <w:rPr>
          <w:rFonts w:asciiTheme="minorHAnsi" w:hAnsiTheme="minorHAnsi" w:cs="Arial"/>
          <w:b/>
          <w:lang w:val="en-ZA"/>
        </w:rPr>
        <w:t>9</w:t>
      </w:r>
      <w:r w:rsidR="006344ED">
        <w:rPr>
          <w:rFonts w:asciiTheme="minorHAnsi" w:hAnsiTheme="minorHAnsi" w:cs="Arial"/>
          <w:b/>
          <w:lang w:val="en-ZA"/>
        </w:rPr>
        <w:t xml:space="preserve"> March</w:t>
      </w:r>
      <w:r w:rsidR="007D262F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6317A4">
        <w:rPr>
          <w:rFonts w:asciiTheme="minorHAnsi" w:hAnsiTheme="minorHAnsi" w:cs="Arial"/>
          <w:lang w:val="en-ZA"/>
        </w:rPr>
        <w:t>Partial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R</w:t>
      </w:r>
      <w:r w:rsidR="00047C09">
        <w:rPr>
          <w:rFonts w:asciiTheme="minorHAnsi" w:hAnsiTheme="minorHAnsi" w:cs="Arial"/>
          <w:lang w:val="en-ZA"/>
        </w:rPr>
        <w:t>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6344ED">
        <w:rPr>
          <w:rFonts w:asciiTheme="minorHAnsi" w:hAnsiTheme="minorHAnsi" w:cs="Arial"/>
          <w:b/>
          <w:lang w:val="en-ZA"/>
        </w:rPr>
        <w:t>ABSA BANK LIMITED</w:t>
      </w:r>
      <w:r w:rsidR="007D262F" w:rsidRPr="00B9408A">
        <w:rPr>
          <w:rFonts w:asciiTheme="minorHAnsi" w:hAnsiTheme="minorHAnsi"/>
          <w:lang w:val="en-ZA"/>
        </w:rPr>
        <w:t xml:space="preserve"> </w:t>
      </w:r>
      <w:r w:rsidR="00047C09">
        <w:rPr>
          <w:rFonts w:asciiTheme="minorHAnsi" w:hAnsiTheme="minorHAnsi" w:cs="Arial"/>
          <w:b/>
          <w:i/>
          <w:lang w:val="en-ZA"/>
        </w:rPr>
        <w:t>–“</w:t>
      </w:r>
      <w:r w:rsidR="006317A4">
        <w:rPr>
          <w:rFonts w:asciiTheme="minorHAnsi" w:hAnsiTheme="minorHAnsi" w:cs="Arial"/>
          <w:b/>
          <w:i/>
          <w:lang w:val="en-ZA"/>
        </w:rPr>
        <w:t>ACL1</w:t>
      </w:r>
      <w:r w:rsidR="00AC50B4">
        <w:rPr>
          <w:rFonts w:asciiTheme="minorHAnsi" w:hAnsiTheme="minorHAnsi" w:cs="Arial"/>
          <w:b/>
          <w:i/>
          <w:lang w:val="en-ZA"/>
        </w:rPr>
        <w:t>84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6344ED">
        <w:rPr>
          <w:rFonts w:asciiTheme="minorHAnsi" w:hAnsiTheme="minorHAnsi" w:cs="Arial"/>
          <w:b/>
          <w:lang w:val="en-ZA"/>
        </w:rPr>
        <w:t>ABSA BANK LIMITED</w:t>
      </w:r>
      <w:r w:rsidR="006344ED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7D262F">
        <w:rPr>
          <w:rFonts w:asciiTheme="minorHAnsi" w:hAnsiTheme="minorHAnsi"/>
          <w:lang w:val="en-ZA"/>
        </w:rPr>
        <w:t>early</w:t>
      </w:r>
      <w:r w:rsidRPr="00B9408A">
        <w:rPr>
          <w:rFonts w:asciiTheme="minorHAnsi" w:hAnsiTheme="minorHAnsi"/>
          <w:lang w:val="en-ZA"/>
        </w:rPr>
        <w:t xml:space="preserve"> redemption of the below notes effective </w:t>
      </w:r>
      <w:r w:rsidR="006317A4" w:rsidRPr="006317A4">
        <w:rPr>
          <w:rFonts w:asciiTheme="minorHAnsi" w:hAnsiTheme="minorHAnsi"/>
          <w:b/>
          <w:lang w:val="en-ZA"/>
        </w:rPr>
        <w:t>10</w:t>
      </w:r>
      <w:r w:rsidR="006344ED" w:rsidRPr="006317A4">
        <w:rPr>
          <w:rFonts w:asciiTheme="minorHAnsi" w:hAnsiTheme="minorHAnsi"/>
          <w:b/>
          <w:lang w:val="en-ZA"/>
        </w:rPr>
        <w:t xml:space="preserve"> M</w:t>
      </w:r>
      <w:r w:rsidR="006344ED">
        <w:rPr>
          <w:rFonts w:asciiTheme="minorHAnsi" w:hAnsiTheme="minorHAnsi"/>
          <w:b/>
          <w:lang w:val="en-ZA"/>
        </w:rPr>
        <w:t>arch 2015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7D262F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="00DE6F97"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7D262F">
              <w:rPr>
                <w:rFonts w:asciiTheme="minorHAnsi" w:eastAsia="Times New Roman" w:hAnsiTheme="minorHAnsi"/>
                <w:b/>
                <w:lang w:val="en-ZA"/>
              </w:rPr>
              <w:t xml:space="preserve">Early 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6317A4" w:rsidP="00AC50B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ACL1</w:t>
            </w:r>
            <w:r w:rsidR="00AC50B4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84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="00AC50B4" w:rsidRPr="00AC50B4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ZAG000097742</w:t>
            </w:r>
          </w:p>
        </w:tc>
        <w:tc>
          <w:tcPr>
            <w:tcW w:w="2925" w:type="dxa"/>
          </w:tcPr>
          <w:p w:rsidR="00DE6F97" w:rsidRPr="00C61418" w:rsidRDefault="00DE6F97" w:rsidP="00AC50B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AC50B4">
              <w:rPr>
                <w:rFonts w:asciiTheme="minorHAnsi" w:eastAsia="Times New Roman" w:hAnsiTheme="minorHAnsi"/>
                <w:lang w:val="en-ZA"/>
              </w:rPr>
              <w:t>5,450</w:t>
            </w:r>
            <w:r w:rsidR="006317A4">
              <w:rPr>
                <w:rFonts w:asciiTheme="minorHAnsi" w:eastAsia="Times New Roman" w:hAnsiTheme="minorHAnsi"/>
                <w:lang w:val="en-ZA"/>
              </w:rPr>
              <w:t>,000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AC50B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C50B4">
              <w:rPr>
                <w:rFonts w:asciiTheme="minorHAnsi" w:eastAsia="Times New Roman" w:hAnsiTheme="minorHAnsi"/>
                <w:lang w:val="en-ZA"/>
              </w:rPr>
              <w:t>79,550</w:t>
            </w:r>
            <w:r w:rsidR="006317A4">
              <w:rPr>
                <w:rFonts w:asciiTheme="minorHAnsi" w:eastAsia="Times New Roman" w:hAnsiTheme="minorHAnsi"/>
                <w:lang w:val="en-ZA"/>
              </w:rPr>
              <w:t>,000</w:t>
            </w:r>
            <w:r w:rsidR="00F4050B">
              <w:rPr>
                <w:rFonts w:asciiTheme="minorHAnsi" w:eastAsia="Times New Roman" w:hAnsiTheme="minorHAnsi"/>
                <w:lang w:val="en-ZA"/>
              </w:rPr>
              <w:t>.00</w:t>
            </w:r>
            <w:bookmarkStart w:id="0" w:name="_GoBack"/>
            <w:bookmarkEnd w:id="0"/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1651E3" w:rsidRDefault="00DE6F97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6344ED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Kea </w:t>
      </w:r>
      <w:proofErr w:type="spellStart"/>
      <w:r>
        <w:rPr>
          <w:rFonts w:asciiTheme="minorHAnsi" w:hAnsiTheme="minorHAnsi" w:cs="Arial"/>
          <w:lang w:val="en-ZA"/>
        </w:rPr>
        <w:t>Sape</w:t>
      </w:r>
      <w:proofErr w:type="spellEnd"/>
      <w:r w:rsidR="00047C09">
        <w:rPr>
          <w:rFonts w:asciiTheme="minorHAnsi" w:hAnsiTheme="minorHAnsi" w:cs="Arial"/>
          <w:lang w:val="en-ZA"/>
        </w:rPr>
        <w:tab/>
      </w:r>
      <w:r w:rsidR="00630474">
        <w:rPr>
          <w:rFonts w:asciiTheme="minorHAnsi" w:hAnsiTheme="minorHAnsi" w:cs="Arial"/>
          <w:lang w:val="en-ZA"/>
        </w:rPr>
        <w:t>Absa Capital</w:t>
      </w:r>
      <w:r w:rsidR="00047C09">
        <w:rPr>
          <w:rFonts w:asciiTheme="minorHAnsi" w:hAnsiTheme="minorHAnsi" w:cs="Arial"/>
          <w:lang w:val="en-ZA"/>
        </w:rPr>
        <w:tab/>
        <w:t>+27 1</w:t>
      </w:r>
      <w:r w:rsidR="00630474">
        <w:rPr>
          <w:rFonts w:asciiTheme="minorHAnsi" w:hAnsiTheme="minorHAnsi" w:cs="Arial"/>
          <w:lang w:val="en-ZA"/>
        </w:rPr>
        <w:t>0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630474">
        <w:rPr>
          <w:rFonts w:asciiTheme="minorHAnsi" w:hAnsiTheme="minorHAnsi" w:cs="Arial"/>
          <w:lang w:val="en-ZA"/>
        </w:rPr>
        <w:t>2454310</w:t>
      </w:r>
    </w:p>
    <w:p w:rsidR="00DE6F97" w:rsidRPr="00B9408A" w:rsidRDefault="007D262F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9F9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1E3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086A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4D5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0474"/>
    <w:rsid w:val="006317A4"/>
    <w:rsid w:val="0063332F"/>
    <w:rsid w:val="00633E4A"/>
    <w:rsid w:val="006344ED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62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0D7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50B4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2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654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0E6"/>
    <w:rsid w:val="00FD051C"/>
    <w:rsid w:val="00FD4D4C"/>
    <w:rsid w:val="00FD5F35"/>
    <w:rsid w:val="00FD6B57"/>
    <w:rsid w:val="00FD6C30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C6DEFDD-4656-4983-B348-A32891E6B235}"/>
</file>

<file path=customXml/itemProps2.xml><?xml version="1.0" encoding="utf-8"?>
<ds:datastoreItem xmlns:ds="http://schemas.openxmlformats.org/officeDocument/2006/customXml" ds:itemID="{81B948A8-210A-4B5E-96A9-4DFCAFFB6EDB}"/>
</file>

<file path=customXml/itemProps3.xml><?xml version="1.0" encoding="utf-8"?>
<ds:datastoreItem xmlns:ds="http://schemas.openxmlformats.org/officeDocument/2006/customXml" ds:itemID="{701BD82B-103A-46E6-AFEF-040230F42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2015-03-09T07:49:00Z</dcterms:created>
  <dcterms:modified xsi:type="dcterms:W3CDTF">2015-03-09T07:53:00Z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-1622573736</vt:i4>
  </property>
  <property fmtid="{D5CDD505-2E9C-101B-9397-08002B2CF9AE}" pid="4" name="_NewReviewCycle">
    <vt:lpwstr/>
  </property>
  <property fmtid="{D5CDD505-2E9C-101B-9397-08002B2CF9AE}" pid="5" name="_EmailSubject">
    <vt:lpwstr>Fox Street 2 market notices</vt:lpwstr>
  </property>
  <property fmtid="{D5CDD505-2E9C-101B-9397-08002B2CF9AE}" pid="6" name="_AuthorEmail">
    <vt:lpwstr>Sylvana.Cohen@investec.co.za</vt:lpwstr>
  </property>
  <property fmtid="{D5CDD505-2E9C-101B-9397-08002B2CF9AE}" pid="7" name="_AuthorEmailDisplayName">
    <vt:lpwstr>Sylvana Cohen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54700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